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 xml:space="preserve">October 13, 2014 </w:t>
      </w:r>
    </w:p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>SAS Constitution Activity</w:t>
      </w:r>
    </w:p>
    <w:p>
      <w:pPr>
        <w:pStyle w:val="List Paragraph"/>
        <w:rPr>
          <w:rtl w:val="0"/>
        </w:rPr>
      </w:pPr>
    </w:p>
    <w:p>
      <w:pPr>
        <w:pStyle w:val="List Paragraph"/>
        <w:ind w:left="0" w:firstLine="0"/>
        <w:rPr>
          <w:rFonts w:ascii="Calibri" w:cs="Calibri" w:hAnsi="Calibri" w:eastAsia="Calibri"/>
          <w:b w:val="1"/>
          <w:bCs w:val="1"/>
          <w:i w:val="1"/>
          <w:iCs w:val="1"/>
          <w:u w:val="singl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en-US"/>
        </w:rPr>
        <w:t>Who are they?</w:t>
      </w:r>
    </w:p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>Delegates for a stronger national (federal) government (Federalist)</w:t>
      </w:r>
    </w:p>
    <w:p>
      <w:pPr>
        <w:pStyle w:val="Body"/>
        <w:rPr>
          <w:color w:val="ffffff"/>
          <w:u w:color="ffffff"/>
        </w:rPr>
      </w:pPr>
      <w:r>
        <w:rPr>
          <w:rFonts w:ascii="Calibri" w:cs="Calibri" w:hAnsi="Calibri" w:eastAsia="Calibri"/>
          <w:color w:val="ffffff"/>
          <w:u w:color="ffffff"/>
          <w:shd w:val="clear" w:color="auto" w:fill="ffff00"/>
          <w:rtl w:val="0"/>
          <w:lang w:val="de-DE"/>
        </w:rPr>
        <w:t>George Washington, James Madison, Alexander Hamilton</w:t>
      </w:r>
    </w:p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>Delegates against a stronger national (federal) government (Anti-Federalist)</w:t>
      </w:r>
    </w:p>
    <w:p>
      <w:pPr>
        <w:pStyle w:val="List Paragraph"/>
        <w:rPr>
          <w:color w:val="ffffff"/>
          <w:u w:color="ffffff"/>
        </w:rPr>
      </w:pPr>
      <w:r>
        <w:rPr>
          <w:rFonts w:ascii="Calibri" w:cs="Calibri" w:hAnsi="Calibri" w:eastAsia="Calibri"/>
          <w:color w:val="ffffff"/>
          <w:u w:color="ffffff"/>
          <w:shd w:val="clear" w:color="auto" w:fill="ffff00"/>
          <w:rtl w:val="0"/>
          <w:lang w:val="en-US"/>
        </w:rPr>
        <w:t>George Clinton, Patrick Henry</w:t>
      </w:r>
    </w:p>
    <w:p>
      <w:pPr>
        <w:pStyle w:val="List Paragraph"/>
        <w:rPr>
          <w:color w:val="ffffff"/>
          <w:u w:color="ffffff"/>
        </w:rPr>
      </w:pPr>
    </w:p>
    <w:p>
      <w:pPr>
        <w:pStyle w:val="List Paragraph"/>
        <w:ind w:left="0" w:firstLine="0"/>
        <w:rPr>
          <w:rFonts w:ascii="Calibri" w:cs="Calibri" w:hAnsi="Calibri" w:eastAsia="Calibri"/>
          <w:b w:val="1"/>
          <w:bCs w:val="1"/>
          <w:i w:val="1"/>
          <w:iCs w:val="1"/>
          <w:u w:val="singl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en-US"/>
        </w:rPr>
        <w:t>Why is it Important?</w:t>
      </w:r>
    </w:p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>Articles of Confederation</w:t>
      </w:r>
    </w:p>
    <w:p>
      <w:pPr>
        <w:pStyle w:val="List Paragraph"/>
        <w:ind w:left="0" w:firstLine="0"/>
        <w:rPr>
          <w:color w:val="ffff00"/>
          <w:u w:color="ffff00"/>
        </w:rPr>
      </w:pPr>
      <w:r>
        <w:rPr>
          <w:rFonts w:ascii="Trebuchet MS"/>
          <w:color w:val="ffffff"/>
          <w:u w:color="ffffff"/>
          <w:shd w:val="clear" w:color="auto" w:fill="ffff00"/>
          <w:rtl w:val="0"/>
          <w:lang w:val="en-US"/>
        </w:rPr>
        <w:t>First form of government, league of friendship between the states, weak central government</w:t>
      </w:r>
    </w:p>
    <w:p>
      <w:pPr>
        <w:pStyle w:val="List Paragraph"/>
        <w:rPr>
          <w:color w:val="ffff00"/>
          <w:u w:color="ffff00"/>
        </w:rPr>
      </w:pPr>
    </w:p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>The Critical Period</w:t>
      </w:r>
    </w:p>
    <w:p>
      <w:pPr>
        <w:pStyle w:val="List Paragraph"/>
        <w:ind w:left="0" w:firstLine="0"/>
        <w:rPr>
          <w:color w:val="ffffff"/>
          <w:u w:color="ffffff"/>
        </w:rPr>
      </w:pPr>
      <w:r>
        <w:rPr>
          <w:rFonts w:ascii="Trebuchet MS"/>
          <w:color w:val="ffffff"/>
          <w:u w:color="ffffff"/>
          <w:rtl w:val="0"/>
          <w:lang w:val="en-US"/>
        </w:rPr>
        <w:t>Time</w:t>
      </w:r>
      <w:r>
        <w:rPr>
          <w:rFonts w:ascii="Trebuchet MS"/>
          <w:color w:val="ffffff"/>
          <w:u w:color="ffffff"/>
          <w:shd w:val="clear" w:color="auto" w:fill="ffff00"/>
          <w:rtl w:val="0"/>
          <w:lang w:val="en-US"/>
        </w:rPr>
        <w:t>period that determined if the United States would succeed or fail, time period was marked by economic unrest</w:t>
      </w:r>
    </w:p>
    <w:p>
      <w:pPr>
        <w:pStyle w:val="List Paragraph"/>
        <w:ind w:left="0" w:firstLine="0"/>
        <w:rPr>
          <w:color w:val="ffffff"/>
          <w:u w:color="ffffff"/>
        </w:rPr>
      </w:pPr>
    </w:p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>The Constitutional Convention</w:t>
      </w:r>
    </w:p>
    <w:p>
      <w:pPr>
        <w:pStyle w:val="List Paragraph"/>
        <w:ind w:left="0" w:firstLine="0"/>
        <w:rPr>
          <w:color w:val="ffffff"/>
          <w:u w:color="ffffff"/>
        </w:rPr>
      </w:pPr>
      <w:r>
        <w:rPr>
          <w:rFonts w:ascii="Trebuchet MS"/>
          <w:color w:val="ffffff"/>
          <w:u w:color="ffffff"/>
          <w:shd w:val="clear" w:color="auto" w:fill="ffff00"/>
          <w:rtl w:val="0"/>
          <w:lang w:val="en-US"/>
        </w:rPr>
        <w:t>Meeting in Philadelphia, purpose was to change the Articles of Confederation, wrote a new form of government (Constitution)</w:t>
      </w:r>
    </w:p>
    <w:p>
      <w:pPr>
        <w:pStyle w:val="List Paragraph"/>
        <w:ind w:left="0" w:firstLine="0"/>
        <w:rPr>
          <w:color w:val="000000"/>
          <w:u w:color="000000"/>
        </w:rPr>
      </w:pPr>
      <w:r>
        <w:rPr>
          <w:rFonts w:ascii="Trebuchet MS"/>
          <w:color w:val="000000"/>
          <w:u w:color="000000"/>
          <w:rtl w:val="0"/>
          <w:lang w:val="en-US"/>
        </w:rPr>
        <w:t>The Virginia Plan</w:t>
      </w:r>
    </w:p>
    <w:p>
      <w:pPr>
        <w:pStyle w:val="List Paragraph"/>
        <w:ind w:left="0" w:firstLine="0"/>
        <w:rPr>
          <w:color w:val="ffffff"/>
          <w:u w:color="ffffff"/>
        </w:rPr>
      </w:pPr>
      <w:r>
        <w:rPr>
          <w:rFonts w:ascii="Trebuchet MS"/>
          <w:color w:val="ffffff"/>
          <w:u w:color="ffffff"/>
          <w:shd w:val="clear" w:color="auto" w:fill="ffff00"/>
          <w:rtl w:val="0"/>
          <w:lang w:val="en-US"/>
        </w:rPr>
        <w:t>Wanted a bicameral (two houses) legislature (congress), state representation based on population</w:t>
      </w:r>
      <w:r>
        <w:rPr>
          <w:rFonts w:ascii="Trebuchet MS"/>
          <w:color w:val="ffffff"/>
          <w:u w:color="ffffff"/>
          <w:rtl w:val="0"/>
          <w:lang w:val="en-US"/>
        </w:rPr>
        <w:t xml:space="preserve"> </w:t>
      </w:r>
    </w:p>
    <w:p>
      <w:pPr>
        <w:pStyle w:val="List Paragraph"/>
        <w:ind w:left="0" w:firstLine="0"/>
        <w:rPr>
          <w:color w:val="ffffff"/>
          <w:u w:color="ffffff"/>
        </w:rPr>
      </w:pPr>
    </w:p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>The New Jersey Plan</w:t>
      </w:r>
    </w:p>
    <w:p>
      <w:pPr>
        <w:pStyle w:val="List Paragraph"/>
        <w:ind w:left="0" w:firstLine="0"/>
        <w:rPr>
          <w:color w:val="ffffff"/>
          <w:u w:color="ffffff"/>
        </w:rPr>
      </w:pPr>
      <w:r>
        <w:rPr>
          <w:rFonts w:ascii="Trebuchet MS"/>
          <w:color w:val="ffffff"/>
          <w:u w:color="ffffff"/>
          <w:shd w:val="clear" w:color="auto" w:fill="ffff00"/>
          <w:rtl w:val="0"/>
          <w:lang w:val="en-US"/>
        </w:rPr>
        <w:t>Wanted a unicameral (one house) legislature (congress), equal representation for all states</w:t>
      </w:r>
    </w:p>
    <w:p>
      <w:pPr>
        <w:pStyle w:val="List Paragraph"/>
        <w:ind w:left="0" w:firstLine="0"/>
        <w:rPr>
          <w:color w:val="ffffff"/>
          <w:u w:color="ffffff"/>
        </w:rPr>
      </w:pPr>
    </w:p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>Great Compromise (Connecticut plan)</w:t>
      </w:r>
    </w:p>
    <w:p>
      <w:pPr>
        <w:pStyle w:val="List Paragraph"/>
        <w:ind w:left="0" w:firstLine="0"/>
      </w:pPr>
      <w:r>
        <w:rPr>
          <w:rFonts w:ascii="Trebuchet MS"/>
          <w:color w:val="ffffff"/>
          <w:u w:color="ffffff"/>
          <w:shd w:val="clear" w:color="auto" w:fill="ffff00"/>
          <w:rtl w:val="0"/>
          <w:lang w:val="en-US"/>
        </w:rPr>
        <w:t>Created two house legislature, with one house based on population (House of Representatives), and one house based on equal representation (Senate)</w:t>
      </w: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